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8B0" w:rsidRDefault="007B48B0">
      <w:pPr>
        <w:pStyle w:val="Title"/>
        <w:spacing w:before="240"/>
      </w:pPr>
    </w:p>
    <w:p w:rsidR="007B48B0" w:rsidRDefault="007B48B0">
      <w:pPr>
        <w:pStyle w:val="normal0"/>
        <w:jc w:val="center"/>
      </w:pPr>
    </w:p>
    <w:p w:rsidR="007B48B0" w:rsidRDefault="007B48B0">
      <w:pPr>
        <w:pStyle w:val="normal0"/>
      </w:pPr>
      <w:r>
        <w:t>Simulacro de Comunicaciones de Emergencia</w:t>
      </w:r>
    </w:p>
    <w:p w:rsidR="007B48B0" w:rsidRDefault="007B48B0">
      <w:pPr>
        <w:pStyle w:val="normal0"/>
      </w:pPr>
      <w:r>
        <w:t>8 de Diciembre</w:t>
      </w:r>
    </w:p>
    <w:p w:rsidR="007B48B0" w:rsidRDefault="007B48B0">
      <w:pPr>
        <w:pStyle w:val="normal0"/>
      </w:pPr>
      <w:r>
        <w:t>20 Hrs Utc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Como participar: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Requisitos:  Ser radioaficionado chileno o extranjero e n posesión de una licencia vigente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Envía tus datos e inscribe tu estación  aquí: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p w:rsidR="007B48B0" w:rsidRDefault="007B48B0">
      <w:pPr>
        <w:pStyle w:val="normal0"/>
        <w:keepNext/>
        <w:keepLines/>
        <w:spacing w:before="240"/>
      </w:pPr>
      <w:hyperlink r:id="rId6">
        <w:r>
          <w:rPr>
            <w:color w:val="1155CC"/>
            <w:u w:val="single"/>
          </w:rPr>
          <w:t>https://forms.gle/tKoP6gDRpgEo2gkU8</w:t>
        </w:r>
      </w:hyperlink>
    </w:p>
    <w:p w:rsidR="007B48B0" w:rsidRDefault="007B48B0">
      <w:pPr>
        <w:pStyle w:val="normal0"/>
        <w:keepNext/>
        <w:keepLines/>
        <w:spacing w:before="240"/>
      </w:pPr>
    </w:p>
    <w:p w:rsidR="007B48B0" w:rsidRDefault="007B48B0">
      <w:pPr>
        <w:pStyle w:val="normal0"/>
      </w:pPr>
      <w:bookmarkStart w:id="0" w:name="_gjdgxs" w:colFirst="0" w:colLast="0"/>
      <w:bookmarkStart w:id="1" w:name="_30j0zll" w:colFirst="0" w:colLast="0"/>
      <w:bookmarkEnd w:id="0"/>
      <w:bookmarkEnd w:id="1"/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Frecuencias preferentes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/>
      </w:tblPr>
      <w:tblGrid>
        <w:gridCol w:w="1838"/>
        <w:gridCol w:w="2693"/>
        <w:gridCol w:w="4297"/>
      </w:tblGrid>
      <w:tr w:rsidR="007B48B0" w:rsidTr="007246E2">
        <w:tc>
          <w:tcPr>
            <w:tcW w:w="1838" w:type="dxa"/>
            <w:shd w:val="clear" w:color="auto" w:fill="ED7D31"/>
          </w:tcPr>
          <w:p w:rsidR="007B48B0" w:rsidRPr="007246E2" w:rsidRDefault="007B48B0">
            <w:pPr>
              <w:pStyle w:val="normal0"/>
              <w:rPr>
                <w:color w:val="FFFFFF"/>
              </w:rPr>
            </w:pPr>
            <w:r w:rsidRPr="007246E2">
              <w:rPr>
                <w:color w:val="FFFFFF"/>
              </w:rPr>
              <w:t>Banda</w:t>
            </w:r>
          </w:p>
        </w:tc>
        <w:tc>
          <w:tcPr>
            <w:tcW w:w="2693" w:type="dxa"/>
            <w:shd w:val="clear" w:color="auto" w:fill="ED7D31"/>
          </w:tcPr>
          <w:p w:rsidR="007B48B0" w:rsidRPr="007246E2" w:rsidRDefault="007B48B0">
            <w:pPr>
              <w:pStyle w:val="normal0"/>
              <w:rPr>
                <w:color w:val="FFFFFF"/>
              </w:rPr>
            </w:pPr>
            <w:r w:rsidRPr="007246E2">
              <w:rPr>
                <w:color w:val="FFFFFF"/>
              </w:rPr>
              <w:t>Frecuencia</w:t>
            </w:r>
          </w:p>
        </w:tc>
        <w:tc>
          <w:tcPr>
            <w:tcW w:w="4297" w:type="dxa"/>
            <w:shd w:val="clear" w:color="auto" w:fill="ED7D31"/>
          </w:tcPr>
          <w:p w:rsidR="007B48B0" w:rsidRPr="007246E2" w:rsidRDefault="007B48B0">
            <w:pPr>
              <w:pStyle w:val="normal0"/>
              <w:rPr>
                <w:color w:val="FFFFFF"/>
              </w:rPr>
            </w:pPr>
            <w:r w:rsidRPr="007246E2">
              <w:rPr>
                <w:color w:val="FFFFFF"/>
              </w:rPr>
              <w:t>Operadores</w:t>
            </w:r>
          </w:p>
        </w:tc>
      </w:tr>
      <w:tr w:rsidR="007B48B0" w:rsidTr="007246E2">
        <w:tc>
          <w:tcPr>
            <w:tcW w:w="1838" w:type="dxa"/>
          </w:tcPr>
          <w:p w:rsidR="007B48B0" w:rsidRDefault="007B48B0">
            <w:pPr>
              <w:pStyle w:val="normal0"/>
            </w:pPr>
            <w:smartTag w:uri="urn:schemas-microsoft-com:office:smarttags" w:element="metricconverter">
              <w:smartTagPr>
                <w:attr w:name="ProductID" w:val="40 Metros"/>
              </w:smartTagPr>
              <w:r>
                <w:t>40 Metros</w:t>
              </w:r>
            </w:smartTag>
          </w:p>
        </w:tc>
        <w:tc>
          <w:tcPr>
            <w:tcW w:w="2693" w:type="dxa"/>
          </w:tcPr>
          <w:p w:rsidR="007B48B0" w:rsidRDefault="007B48B0">
            <w:pPr>
              <w:pStyle w:val="normal0"/>
            </w:pPr>
            <w:r>
              <w:t xml:space="preserve">7.050  </w:t>
            </w:r>
          </w:p>
        </w:tc>
        <w:tc>
          <w:tcPr>
            <w:tcW w:w="4297" w:type="dxa"/>
          </w:tcPr>
          <w:p w:rsidR="007B48B0" w:rsidRDefault="007B48B0">
            <w:pPr>
              <w:pStyle w:val="normal0"/>
            </w:pPr>
            <w:r>
              <w:t>Mariza CE2MT - Bernardo CE1PTT</w:t>
            </w:r>
          </w:p>
        </w:tc>
      </w:tr>
    </w:tbl>
    <w:p w:rsidR="007B48B0" w:rsidRDefault="007B48B0">
      <w:pPr>
        <w:pStyle w:val="normal0"/>
        <w:keepNext/>
        <w:keepLines/>
        <w:spacing w:before="240"/>
      </w:pPr>
      <w:r>
        <w:t xml:space="preserve"> </w:t>
      </w:r>
    </w:p>
    <w:p w:rsidR="007B48B0" w:rsidRDefault="007B48B0">
      <w:pPr>
        <w:pStyle w:val="normal0"/>
        <w:keepNext/>
        <w:keepLines/>
        <w:spacing w:before="240"/>
      </w:pPr>
      <w:smartTag w:uri="urn:schemas-microsoft-com:office:smarttags" w:element="metricconverter">
        <w:smartTagPr>
          <w:attr w:name="ProductID" w:val="80 metros"/>
        </w:smartTagPr>
        <w:r>
          <w:t>80 metros</w:t>
        </w:r>
      </w:smartTag>
      <w:r>
        <w:t xml:space="preserve"> 3.738</w:t>
      </w:r>
    </w:p>
    <w:p w:rsidR="007B48B0" w:rsidRDefault="007B48B0">
      <w:pPr>
        <w:pStyle w:val="normal0"/>
        <w:keepNext/>
        <w:keepLines/>
        <w:spacing w:before="240"/>
      </w:pPr>
      <w:smartTag w:uri="urn:schemas-microsoft-com:office:smarttags" w:element="metricconverter">
        <w:smartTagPr>
          <w:attr w:name="ProductID" w:val="20 metros"/>
        </w:smartTagPr>
        <w:r>
          <w:t>20 metros</w:t>
        </w:r>
      </w:smartTag>
      <w:r>
        <w:t xml:space="preserve">  14.255</w:t>
      </w:r>
    </w:p>
    <w:p w:rsidR="007B48B0" w:rsidRDefault="007B48B0">
      <w:pPr>
        <w:pStyle w:val="normal0"/>
        <w:keepNext/>
        <w:keepLines/>
        <w:spacing w:before="240"/>
      </w:pPr>
      <w:smartTag w:uri="urn:schemas-microsoft-com:office:smarttags" w:element="metricconverter">
        <w:smartTagPr>
          <w:attr w:name="ProductID" w:val="15 metros"/>
        </w:smartTagPr>
        <w:r>
          <w:t>15 metros</w:t>
        </w:r>
      </w:smartTag>
      <w:r>
        <w:t xml:space="preserve"> 21.315</w:t>
      </w:r>
    </w:p>
    <w:p w:rsidR="007B48B0" w:rsidRDefault="007B48B0">
      <w:pPr>
        <w:pStyle w:val="normal0"/>
        <w:keepNext/>
        <w:keepLines/>
        <w:spacing w:before="240"/>
      </w:pPr>
    </w:p>
    <w:p w:rsidR="007B48B0" w:rsidRDefault="007B48B0">
      <w:pPr>
        <w:pStyle w:val="normal0"/>
        <w:keepNext/>
        <w:keepLines/>
        <w:spacing w:before="240"/>
      </w:pPr>
      <w:r>
        <w:t>Conforme a las condiciones del momento los controles podrán desplazar las estaciones a otras bandas o frecuencias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p w:rsidR="007B48B0" w:rsidRDefault="007B48B0">
      <w:pPr>
        <w:pStyle w:val="normal0"/>
        <w:keepNext/>
        <w:keepLines/>
        <w:spacing w:before="240"/>
        <w:jc w:val="center"/>
        <w:rPr>
          <w:b/>
        </w:rPr>
      </w:pPr>
    </w:p>
    <w:p w:rsidR="007B48B0" w:rsidRDefault="007B48B0">
      <w:pPr>
        <w:pStyle w:val="normal0"/>
        <w:keepNext/>
        <w:keepLines/>
        <w:spacing w:before="240"/>
        <w:rPr>
          <w:b/>
        </w:rPr>
      </w:pPr>
    </w:p>
    <w:p w:rsidR="007B48B0" w:rsidRDefault="007B48B0">
      <w:pPr>
        <w:pStyle w:val="normal0"/>
        <w:keepNext/>
        <w:keepLines/>
        <w:spacing w:before="240"/>
        <w:rPr>
          <w:b/>
        </w:rPr>
      </w:pPr>
      <w:r>
        <w:rPr>
          <w:b/>
        </w:rPr>
        <w:t xml:space="preserve">Las estaciones  se presentarán con su señal de llamada </w:t>
      </w:r>
    </w:p>
    <w:p w:rsidR="007B48B0" w:rsidRDefault="007B48B0">
      <w:pPr>
        <w:pStyle w:val="normal0"/>
        <w:keepNext/>
        <w:keepLines/>
        <w:spacing w:before="240"/>
        <w:rPr>
          <w:b/>
        </w:rPr>
      </w:pPr>
      <w:r>
        <w:rPr>
          <w:b/>
        </w:rPr>
        <w:t>Control requerirá ubicación y condiciones de  operación,  así como  también podrá pedir</w:t>
      </w:r>
    </w:p>
    <w:p w:rsidR="007B48B0" w:rsidRDefault="007B48B0">
      <w:pPr>
        <w:pStyle w:val="normal0"/>
        <w:keepNext/>
        <w:keepLines/>
        <w:spacing w:before="240"/>
        <w:rPr>
          <w:b/>
        </w:rPr>
      </w:pPr>
      <w:r>
        <w:rPr>
          <w:b/>
        </w:rPr>
        <w:t xml:space="preserve">que efectúes alguna labor o sirvas de relay.   Es importante que mantengas escucha y </w:t>
      </w:r>
    </w:p>
    <w:p w:rsidR="007B48B0" w:rsidRDefault="007B48B0">
      <w:pPr>
        <w:pStyle w:val="normal0"/>
        <w:keepNext/>
        <w:keepLines/>
        <w:spacing w:before="240"/>
        <w:rPr>
          <w:b/>
        </w:rPr>
      </w:pPr>
      <w:r>
        <w:rPr>
          <w:b/>
        </w:rPr>
        <w:t>permanezca atento.</w:t>
      </w:r>
    </w:p>
    <w:p w:rsidR="007B48B0" w:rsidRDefault="007B48B0">
      <w:pPr>
        <w:pStyle w:val="normal0"/>
        <w:keepNext/>
        <w:keepLines/>
        <w:spacing w:before="240"/>
        <w:rPr>
          <w:b/>
        </w:rPr>
      </w:pPr>
    </w:p>
    <w:p w:rsidR="007B48B0" w:rsidRDefault="007B48B0">
      <w:pPr>
        <w:pStyle w:val="normal0"/>
        <w:keepNext/>
        <w:keepLines/>
        <w:spacing w:before="240"/>
        <w:jc w:val="center"/>
        <w:rPr>
          <w:b/>
        </w:rPr>
      </w:pPr>
      <w:r>
        <w:rPr>
          <w:b/>
        </w:rPr>
        <w:t>Todo tráfico generado se pasará al Centro de Alerta.</w:t>
      </w:r>
    </w:p>
    <w:p w:rsidR="007B48B0" w:rsidRDefault="007B48B0">
      <w:pPr>
        <w:pStyle w:val="normal0"/>
        <w:keepNext/>
        <w:keepLines/>
        <w:spacing w:before="240"/>
        <w:jc w:val="center"/>
        <w:rPr>
          <w:b/>
        </w:rPr>
      </w:pPr>
      <w:r>
        <w:rPr>
          <w:b/>
        </w:rPr>
        <w:t>Tu estación es muy importante pues por condiciones puedes apoyarnos con los puentes a estaciones que no escuchamos!</w:t>
      </w:r>
    </w:p>
    <w:p w:rsidR="007B48B0" w:rsidRDefault="007B48B0">
      <w:pPr>
        <w:pStyle w:val="normal0"/>
        <w:keepNext/>
        <w:keepLines/>
        <w:spacing w:before="240"/>
        <w:rPr>
          <w:b/>
        </w:rPr>
      </w:pPr>
    </w:p>
    <w:p w:rsidR="007B48B0" w:rsidRDefault="007B48B0">
      <w:pPr>
        <w:pStyle w:val="normal0"/>
        <w:keepNext/>
        <w:keepLines/>
        <w:spacing w:before="240"/>
      </w:pPr>
    </w:p>
    <w:p w:rsidR="007B48B0" w:rsidRDefault="007B48B0">
      <w:pPr>
        <w:pStyle w:val="Heading2"/>
        <w:spacing w:before="240"/>
        <w:jc w:val="center"/>
      </w:pPr>
      <w:bookmarkStart w:id="2" w:name="_1fob9te" w:colFirst="0" w:colLast="0"/>
      <w:bookmarkEnd w:id="2"/>
      <w:r>
        <w:t>Cuando se inicie el Simulacro!!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1.- El o los controles del operativo en HF harán sintonía al inicio del Simulacro a las estaciones de baja potencia, extranjeras y  Nacionales.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2.- Durante el ejercicio las estaciones extranjeras deberán reportar que zonas de Chile escuchan, esto pues son parte fundamental para transmitir mensajes a las zonas que los controles nacionales no escuchan o podrán ser requeridas para hacer sintonía especial.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3. - Las estaciones extranjeras serán requeridas en cualquier instante para que cursen tráfico con mensajes SIMULADOS a otras estaciones.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ab/>
        <w:t>Los requerimientos emanados desde el control central están relacionados con un sismo de gran magnitud en centro de Chile con alerta de Tsunami en las costas de nuestro país.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Sabemos que pueden darse condiciones de propagación que impidan escuchar algunas zonas y es ahí donde la cooperación  de las estaciones extranjeras es fundamental para el éxito de este simulacro.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  <w:jc w:val="center"/>
        <w:rPr>
          <w:b/>
        </w:rPr>
      </w:pPr>
      <w:r>
        <w:rPr>
          <w:b/>
        </w:rPr>
        <w:t>APP de apoyo.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 xml:space="preserve">En esta oportunidad hay una APP de apoyo ( por ahora solo para </w:t>
      </w:r>
      <w:r>
        <w:rPr>
          <w:b/>
        </w:rPr>
        <w:t>Android</w:t>
      </w:r>
      <w:r>
        <w:t xml:space="preserve"> ) y que se quiere probar, es una app que permite hacer un reporte ( si activas el GPS de tu teléfono ) de algún evento inclusive subir fotos del lugar, hay un control central que lo verá en un mapa y podrá administrar estos mensajes.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El link de descarga es este: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hyperlink r:id="rId7">
        <w:r>
          <w:rPr>
            <w:color w:val="1155CC"/>
            <w:u w:val="single"/>
          </w:rPr>
          <w:t>https://www.dropbox.com/s/v8lq2rlj75gzif1/app-debug-3.apk?dl=0</w:t>
        </w:r>
      </w:hyperlink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 xml:space="preserve">Debe activar el GPS y permitirle usar </w:t>
      </w:r>
      <w:smartTag w:uri="urn:schemas-microsoft-com:office:smarttags" w:element="PersonName">
        <w:smartTagPr>
          <w:attr w:name="ProductID" w:val="la Cámara"/>
        </w:smartTagPr>
        <w:r>
          <w:t>la Cámara</w:t>
        </w:r>
      </w:smartTag>
      <w:r>
        <w:t xml:space="preserve"> de su teléfono.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Al iniciar la app para saber que está funcionando correctamente deberá mostrar sus coordenadas.</w:t>
      </w:r>
      <w:r>
        <w:tab/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Si no la muestra deberá cerrar la app y volver abrir, validando que el GPS esté activado</w:t>
      </w:r>
    </w:p>
    <w:p w:rsidR="007B48B0" w:rsidRDefault="007B48B0">
      <w:pPr>
        <w:pStyle w:val="normal0"/>
      </w:pPr>
    </w:p>
    <w:p w:rsidR="007B48B0" w:rsidRDefault="007B48B0">
      <w:pPr>
        <w:pStyle w:val="normal0"/>
        <w:jc w:val="center"/>
      </w:pPr>
      <w:r w:rsidRPr="007246E2">
        <w:rPr>
          <w:noProof/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7" type="#_x0000_t75" style="width:351.75pt;height:199.5pt;visibility:visible">
            <v:imagedata r:id="rId8" o:title=""/>
          </v:shape>
        </w:pic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y este es el link de ayuda para su instalación y uso :</w:t>
      </w:r>
    </w:p>
    <w:p w:rsidR="007B48B0" w:rsidRDefault="007B48B0">
      <w:pPr>
        <w:pStyle w:val="normal0"/>
      </w:pPr>
      <w:hyperlink r:id="rId9">
        <w:r>
          <w:rPr>
            <w:color w:val="1155CC"/>
            <w:u w:val="single"/>
          </w:rPr>
          <w:t>ttp://geo.ce3aa.cl/ayuda.php</w:t>
        </w:r>
      </w:hyperlink>
    </w:p>
    <w:p w:rsidR="007B48B0" w:rsidRDefault="007B48B0">
      <w:pPr>
        <w:pStyle w:val="normal0"/>
      </w:pP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  <w:jc w:val="center"/>
        <w:rPr>
          <w:b/>
        </w:rPr>
      </w:pPr>
      <w:r>
        <w:br w:type="page"/>
      </w:r>
    </w:p>
    <w:p w:rsidR="007B48B0" w:rsidRDefault="007B48B0">
      <w:pPr>
        <w:pStyle w:val="normal0"/>
        <w:jc w:val="center"/>
        <w:rPr>
          <w:b/>
        </w:rPr>
      </w:pPr>
      <w:r>
        <w:rPr>
          <w:b/>
        </w:rPr>
        <w:t>IMPORTANTE</w:t>
      </w:r>
    </w:p>
    <w:p w:rsidR="007B48B0" w:rsidRDefault="007B48B0">
      <w:pPr>
        <w:pStyle w:val="normal0"/>
        <w:jc w:val="center"/>
        <w:rPr>
          <w:b/>
        </w:rPr>
      </w:pP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Un sismo de gran magnitud lamentablemente genera afectaciones de todo tipo y debemos estar preparados.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  <w:r>
        <w:t>Por Sobre todo debes estar claro que esto es un simulacro y la información que se enviará o solicitará es ficticia por lo que se estará constantemente informado que:</w:t>
      </w:r>
    </w:p>
    <w:p w:rsidR="007B48B0" w:rsidRDefault="007B48B0">
      <w:pPr>
        <w:pStyle w:val="normal0"/>
      </w:pPr>
    </w:p>
    <w:p w:rsidR="007B48B0" w:rsidRDefault="007B48B0">
      <w:pPr>
        <w:pStyle w:val="normal0"/>
      </w:pPr>
    </w:p>
    <w:p w:rsidR="007B48B0" w:rsidRDefault="007B48B0">
      <w:pPr>
        <w:pStyle w:val="normal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Esto es un simulacro!!!!</w:t>
      </w:r>
    </w:p>
    <w:p w:rsidR="007B48B0" w:rsidRDefault="007B48B0">
      <w:pPr>
        <w:pStyle w:val="normal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Esto es un simulacro!!!!</w:t>
      </w:r>
    </w:p>
    <w:p w:rsidR="007B48B0" w:rsidRDefault="007B48B0">
      <w:pPr>
        <w:pStyle w:val="normal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Esto es un simulacro!!!!</w:t>
      </w:r>
    </w:p>
    <w:p w:rsidR="007B48B0" w:rsidRDefault="007B48B0">
      <w:pPr>
        <w:pStyle w:val="normal0"/>
        <w:jc w:val="center"/>
        <w:rPr>
          <w:b/>
          <w:color w:val="FF0000"/>
          <w:sz w:val="28"/>
          <w:szCs w:val="28"/>
        </w:rPr>
      </w:pPr>
    </w:p>
    <w:p w:rsidR="007B48B0" w:rsidRDefault="007B48B0">
      <w:pPr>
        <w:pStyle w:val="normal0"/>
        <w:jc w:val="center"/>
        <w:rPr>
          <w:b/>
          <w:color w:val="FF0000"/>
          <w:sz w:val="28"/>
          <w:szCs w:val="28"/>
        </w:rPr>
      </w:pPr>
    </w:p>
    <w:p w:rsidR="007B48B0" w:rsidRDefault="007B48B0">
      <w:pPr>
        <w:pStyle w:val="normal0"/>
        <w:rPr>
          <w:color w:val="000000"/>
        </w:rPr>
      </w:pPr>
      <w:r>
        <w:rPr>
          <w:color w:val="000000"/>
        </w:rPr>
        <w:t>No se qu</w:t>
      </w:r>
      <w:r>
        <w:t>iere</w:t>
      </w:r>
      <w:r>
        <w:rPr>
          <w:color w:val="000000"/>
        </w:rPr>
        <w:t xml:space="preserve"> </w:t>
      </w:r>
      <w:r>
        <w:t>generar alarma en la población!!</w:t>
      </w:r>
    </w:p>
    <w:p w:rsidR="007B48B0" w:rsidRDefault="007B48B0">
      <w:pPr>
        <w:pStyle w:val="normal0"/>
        <w:rPr>
          <w:color w:val="000000"/>
        </w:rPr>
      </w:pPr>
    </w:p>
    <w:p w:rsidR="007B48B0" w:rsidRDefault="007B48B0">
      <w:pPr>
        <w:pStyle w:val="normal0"/>
        <w:rPr>
          <w:color w:val="000000"/>
        </w:rPr>
      </w:pPr>
    </w:p>
    <w:p w:rsidR="007B48B0" w:rsidRDefault="007B48B0">
      <w:pPr>
        <w:pStyle w:val="normal0"/>
      </w:pPr>
      <w:r>
        <w:rPr>
          <w:color w:val="000000"/>
        </w:rPr>
        <w:t>Desde las 17:00 horas Chile o 20 horas UTC del día 8 de diciembre sintoniza la frecuencia  y queda atento!!</w:t>
      </w:r>
    </w:p>
    <w:sectPr w:rsidR="007B48B0" w:rsidSect="00EC3996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8B0" w:rsidRDefault="007B48B0" w:rsidP="00EC3996">
      <w:r>
        <w:separator/>
      </w:r>
    </w:p>
  </w:endnote>
  <w:endnote w:type="continuationSeparator" w:id="0">
    <w:p w:rsidR="007B48B0" w:rsidRDefault="007B48B0" w:rsidP="00EC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8B0" w:rsidRDefault="007B48B0" w:rsidP="00EC3996">
      <w:r>
        <w:separator/>
      </w:r>
    </w:p>
  </w:footnote>
  <w:footnote w:type="continuationSeparator" w:id="0">
    <w:p w:rsidR="007B48B0" w:rsidRDefault="007B48B0" w:rsidP="00EC39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8B0" w:rsidRDefault="007B48B0">
    <w:pPr>
      <w:pStyle w:val="normal0"/>
      <w:tabs>
        <w:tab w:val="center" w:pos="4419"/>
        <w:tab w:val="right" w:pos="8838"/>
      </w:tabs>
      <w:rPr>
        <w:color w:val="000000"/>
      </w:rPr>
    </w:pPr>
    <w:r w:rsidRPr="007246E2">
      <w:rPr>
        <w:noProof/>
        <w:color w:val="000000"/>
        <w:lang w:val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i1026" type="#_x0000_t75" style="width:39.75pt;height:54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996"/>
    <w:rsid w:val="00192F23"/>
    <w:rsid w:val="007246E2"/>
    <w:rsid w:val="007756A4"/>
    <w:rsid w:val="007B48B0"/>
    <w:rsid w:val="00EC3996"/>
    <w:rsid w:val="00F1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EC3996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EC399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EC399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EC399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EC399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EC399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CAB"/>
    <w:rPr>
      <w:rFonts w:asciiTheme="majorHAnsi" w:eastAsiaTheme="majorEastAsia" w:hAnsiTheme="majorHAnsi" w:cstheme="majorBidi"/>
      <w:b/>
      <w:bCs/>
      <w:kern w:val="32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CAB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CAB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CAB"/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CAB"/>
    <w:rPr>
      <w:rFonts w:asciiTheme="minorHAnsi" w:eastAsiaTheme="minorEastAsia" w:hAnsiTheme="minorHAnsi" w:cstheme="minorBidi"/>
      <w:b/>
      <w:bCs/>
      <w:i/>
      <w:iCs/>
      <w:sz w:val="26"/>
      <w:szCs w:val="26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CAB"/>
    <w:rPr>
      <w:rFonts w:asciiTheme="minorHAnsi" w:eastAsiaTheme="minorEastAsia" w:hAnsiTheme="minorHAnsi" w:cstheme="minorBidi"/>
      <w:b/>
      <w:bCs/>
      <w:lang w:val="es-ES"/>
    </w:rPr>
  </w:style>
  <w:style w:type="paragraph" w:customStyle="1" w:styleId="normal0">
    <w:name w:val="normal"/>
    <w:uiPriority w:val="99"/>
    <w:rsid w:val="00EC3996"/>
    <w:rPr>
      <w:sz w:val="24"/>
      <w:szCs w:val="24"/>
      <w:lang w:val="es-ES"/>
    </w:rPr>
  </w:style>
  <w:style w:type="paragraph" w:styleId="Title">
    <w:name w:val="Title"/>
    <w:basedOn w:val="normal0"/>
    <w:next w:val="normal0"/>
    <w:link w:val="TitleChar"/>
    <w:uiPriority w:val="99"/>
    <w:qFormat/>
    <w:rsid w:val="00EC399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51CAB"/>
    <w:rPr>
      <w:rFonts w:asciiTheme="majorHAnsi" w:eastAsiaTheme="majorEastAsia" w:hAnsiTheme="majorHAnsi" w:cstheme="majorBidi"/>
      <w:b/>
      <w:bCs/>
      <w:kern w:val="28"/>
      <w:sz w:val="32"/>
      <w:szCs w:val="32"/>
      <w:lang w:val="es-ES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EC3996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51CAB"/>
    <w:rPr>
      <w:rFonts w:asciiTheme="majorHAnsi" w:eastAsiaTheme="majorEastAsia" w:hAnsiTheme="majorHAnsi" w:cstheme="majorBidi"/>
      <w:sz w:val="24"/>
      <w:szCs w:val="24"/>
      <w:lang w:val="es-ES"/>
    </w:rPr>
  </w:style>
  <w:style w:type="table" w:customStyle="1" w:styleId="Estilo">
    <w:name w:val="Estilo"/>
    <w:uiPriority w:val="99"/>
    <w:rsid w:val="00EC3996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756A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1CAB"/>
    <w:rPr>
      <w:sz w:val="24"/>
      <w:szCs w:val="24"/>
      <w:lang w:val="es-ES"/>
    </w:rPr>
  </w:style>
  <w:style w:type="paragraph" w:styleId="Footer">
    <w:name w:val="footer"/>
    <w:basedOn w:val="Normal"/>
    <w:link w:val="FooterChar"/>
    <w:uiPriority w:val="99"/>
    <w:rsid w:val="007756A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1CAB"/>
    <w:rPr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/v8lq2rlj75gzif1/app-debug-3.apk?dl=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tKoP6gDRpgEo2gkU8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geo.ce3aa.cl/ayuda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520</Words>
  <Characters>2865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Simulacro de Comunicaciones de Emergencia</dc:title>
  <dc:subject/>
  <dc:creator>Marisa Tobella</dc:creator>
  <cp:keywords/>
  <dc:description/>
  <cp:lastModifiedBy>Marisa Tobella</cp:lastModifiedBy>
  <cp:revision>2</cp:revision>
  <dcterms:created xsi:type="dcterms:W3CDTF">2020-12-07T15:58:00Z</dcterms:created>
  <dcterms:modified xsi:type="dcterms:W3CDTF">2020-12-07T15:58:00Z</dcterms:modified>
</cp:coreProperties>
</file>